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F95" w:rsidRPr="009C3959" w:rsidRDefault="004A3F95" w:rsidP="004A3F95">
      <w:pPr>
        <w:jc w:val="both"/>
        <w:rPr>
          <w:sz w:val="28"/>
          <w:szCs w:val="28"/>
        </w:rPr>
      </w:pPr>
      <w:r w:rsidRPr="009C3959">
        <w:rPr>
          <w:noProof/>
          <w:sz w:val="28"/>
          <w:szCs w:val="28"/>
          <w:lang w:eastAsia="it-IT"/>
        </w:rPr>
        <w:drawing>
          <wp:anchor distT="0" distB="0" distL="114300" distR="114300" simplePos="0" relativeHeight="251658240" behindDoc="0" locked="0" layoutInCell="1" allowOverlap="1">
            <wp:simplePos x="0" y="0"/>
            <wp:positionH relativeFrom="margin">
              <wp:posOffset>1912882</wp:posOffset>
            </wp:positionH>
            <wp:positionV relativeFrom="margin">
              <wp:posOffset>73572</wp:posOffset>
            </wp:positionV>
            <wp:extent cx="4173935" cy="5927834"/>
            <wp:effectExtent l="0" t="0" r="0" b="0"/>
            <wp:wrapSquare wrapText="bothSides"/>
            <wp:docPr id="1" name="Immagine 1" descr="C:\Users\Giuseppe\Desktop\BRENDOLA locan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useppe\Desktop\BRENDOLA locandin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73935" cy="5927834"/>
                    </a:xfrm>
                    <a:prstGeom prst="rect">
                      <a:avLst/>
                    </a:prstGeom>
                    <a:noFill/>
                    <a:ln>
                      <a:noFill/>
                    </a:ln>
                  </pic:spPr>
                </pic:pic>
              </a:graphicData>
            </a:graphic>
          </wp:anchor>
        </w:drawing>
      </w:r>
      <w:r w:rsidRPr="009C3959">
        <w:rPr>
          <w:sz w:val="28"/>
          <w:szCs w:val="28"/>
        </w:rPr>
        <w:t xml:space="preserve">Sui Colli Berici meridionali in provincia di Vicenza, tra i comuni di Villaga e di Val </w:t>
      </w:r>
      <w:proofErr w:type="spellStart"/>
      <w:r w:rsidRPr="009C3959">
        <w:rPr>
          <w:sz w:val="28"/>
          <w:szCs w:val="28"/>
        </w:rPr>
        <w:t>Liona</w:t>
      </w:r>
      <w:proofErr w:type="spellEnd"/>
      <w:r w:rsidRPr="009C3959">
        <w:rPr>
          <w:sz w:val="28"/>
          <w:szCs w:val="28"/>
        </w:rPr>
        <w:t xml:space="preserve">, si è sviluppato nel corso dell'800 e fino ai primi decenni del '900 un particolare complesso di forme di architettura rurale in pietra a secco, costituito da terrazzamenti, muretti di contenimento e di confine e manufatti costruiti dai contadini locali, usati come ricoveri per gli attrezzi o come temporanei ripari di fortuna e conosciuti come casotti de pria. I casotti sono uno degli aspetti più caratteristici, misconosciuti e abbandonati dei Colli Berici: una sessantina di capanni costruiti magistralmente con pietre a secco e usati fino alla metà del secolo scorso sui monti della Val </w:t>
      </w:r>
      <w:proofErr w:type="spellStart"/>
      <w:r w:rsidRPr="009C3959">
        <w:rPr>
          <w:sz w:val="28"/>
          <w:szCs w:val="28"/>
        </w:rPr>
        <w:t>Liona</w:t>
      </w:r>
      <w:proofErr w:type="spellEnd"/>
      <w:r w:rsidRPr="009C3959">
        <w:rPr>
          <w:sz w:val="28"/>
          <w:szCs w:val="28"/>
        </w:rPr>
        <w:t>. Tradizionali ricoveri spontanei, echi di un’economia agricola di sussistenza, che l’emigrazione postbellica e l’abbandono delle attività agrosilvopastorali locali ha confinato in un triste oblio. La pubblicazione, che si avvale di una ricca documentazione fotografica, illustra le tecniche costruttive, le diverse tipologie e le caratteristiche principali di queste capanne in pietra, uniche nell'ambito dell'intera regione veneta.</w:t>
      </w:r>
    </w:p>
    <w:p w:rsidR="009C3959" w:rsidRDefault="009C3959" w:rsidP="009A257D">
      <w:pPr>
        <w:rPr>
          <w:rStyle w:val="markedcontent"/>
          <w:rFonts w:cstheme="minorHAnsi"/>
          <w:sz w:val="28"/>
          <w:szCs w:val="28"/>
        </w:rPr>
      </w:pPr>
    </w:p>
    <w:p w:rsidR="009C3959" w:rsidRDefault="009C3959" w:rsidP="009A257D">
      <w:pPr>
        <w:rPr>
          <w:rStyle w:val="markedcontent"/>
          <w:rFonts w:cstheme="minorHAnsi"/>
          <w:sz w:val="28"/>
          <w:szCs w:val="28"/>
        </w:rPr>
      </w:pPr>
    </w:p>
    <w:p w:rsidR="009C3959" w:rsidRDefault="009C3959" w:rsidP="009A257D">
      <w:pPr>
        <w:rPr>
          <w:rStyle w:val="markedcontent"/>
          <w:rFonts w:cstheme="minorHAnsi"/>
          <w:sz w:val="28"/>
          <w:szCs w:val="28"/>
        </w:rPr>
      </w:pPr>
    </w:p>
    <w:p w:rsidR="009C3959" w:rsidRDefault="009C3959" w:rsidP="009A257D">
      <w:pPr>
        <w:rPr>
          <w:rStyle w:val="markedcontent"/>
          <w:rFonts w:cstheme="minorHAnsi"/>
          <w:sz w:val="28"/>
          <w:szCs w:val="28"/>
        </w:rPr>
      </w:pPr>
    </w:p>
    <w:p w:rsidR="0069434A" w:rsidRPr="009C3959" w:rsidRDefault="004A3F95" w:rsidP="009A257D">
      <w:pPr>
        <w:rPr>
          <w:rStyle w:val="markedcontent"/>
          <w:rFonts w:cstheme="minorHAnsi"/>
          <w:sz w:val="28"/>
          <w:szCs w:val="28"/>
        </w:rPr>
      </w:pPr>
      <w:r w:rsidRPr="009C3959">
        <w:rPr>
          <w:rStyle w:val="markedcontent"/>
          <w:rFonts w:cstheme="minorHAnsi"/>
          <w:sz w:val="28"/>
          <w:szCs w:val="28"/>
        </w:rPr>
        <w:lastRenderedPageBreak/>
        <w:t>PRESENTAZIONE</w:t>
      </w:r>
    </w:p>
    <w:p w:rsidR="00E3782D" w:rsidRPr="009C3959" w:rsidRDefault="007A1F18" w:rsidP="009A257D">
      <w:pPr>
        <w:rPr>
          <w:rStyle w:val="markedcontent"/>
          <w:rFonts w:cstheme="minorHAnsi"/>
          <w:sz w:val="28"/>
          <w:szCs w:val="28"/>
        </w:rPr>
      </w:pPr>
      <w:r w:rsidRPr="009C3959">
        <w:rPr>
          <w:rStyle w:val="markedcontent"/>
          <w:rFonts w:cstheme="minorHAnsi"/>
          <w:sz w:val="28"/>
          <w:szCs w:val="28"/>
        </w:rPr>
        <w:t>Cosa volete da questa serata?</w:t>
      </w:r>
    </w:p>
    <w:p w:rsidR="007A1F18" w:rsidRPr="009C3959" w:rsidRDefault="00E3782D" w:rsidP="009A257D">
      <w:pPr>
        <w:rPr>
          <w:rStyle w:val="markedcontent"/>
          <w:rFonts w:cstheme="minorHAnsi"/>
          <w:sz w:val="28"/>
          <w:szCs w:val="28"/>
        </w:rPr>
      </w:pPr>
      <w:r w:rsidRPr="009C3959">
        <w:rPr>
          <w:rStyle w:val="markedcontent"/>
          <w:rFonts w:cstheme="minorHAnsi"/>
          <w:sz w:val="28"/>
          <w:szCs w:val="28"/>
        </w:rPr>
        <w:t>Ascoltare, comprare il libro, stare in compagnia, parlare?</w:t>
      </w:r>
    </w:p>
    <w:p w:rsidR="009A257D" w:rsidRPr="009C3959" w:rsidRDefault="000C71B5">
      <w:pPr>
        <w:rPr>
          <w:rStyle w:val="markedcontent"/>
          <w:rFonts w:cstheme="minorHAnsi"/>
          <w:sz w:val="28"/>
          <w:szCs w:val="28"/>
        </w:rPr>
      </w:pPr>
      <w:r w:rsidRPr="009C3959">
        <w:rPr>
          <w:rStyle w:val="markedcontent"/>
          <w:rFonts w:cstheme="minorHAnsi"/>
          <w:sz w:val="28"/>
          <w:szCs w:val="28"/>
        </w:rPr>
        <w:t>In attesa della vostra decisione vi racconto chi è A</w:t>
      </w:r>
      <w:r w:rsidR="00894468" w:rsidRPr="009C3959">
        <w:rPr>
          <w:rStyle w:val="markedcontent"/>
          <w:rFonts w:cstheme="minorHAnsi"/>
          <w:sz w:val="28"/>
          <w:szCs w:val="28"/>
        </w:rPr>
        <w:t xml:space="preserve">lberto </w:t>
      </w:r>
      <w:proofErr w:type="spellStart"/>
      <w:r w:rsidR="00894468" w:rsidRPr="009C3959">
        <w:rPr>
          <w:rStyle w:val="markedcontent"/>
          <w:rFonts w:cstheme="minorHAnsi"/>
          <w:sz w:val="28"/>
          <w:szCs w:val="28"/>
        </w:rPr>
        <w:t>Girardi</w:t>
      </w:r>
      <w:proofErr w:type="spellEnd"/>
      <w:r w:rsidRPr="009C3959">
        <w:rPr>
          <w:rStyle w:val="markedcontent"/>
          <w:rFonts w:cstheme="minorHAnsi"/>
          <w:sz w:val="28"/>
          <w:szCs w:val="28"/>
        </w:rPr>
        <w:t>.</w:t>
      </w:r>
    </w:p>
    <w:p w:rsidR="00720284" w:rsidRPr="009C3959" w:rsidRDefault="007A2FFF">
      <w:pPr>
        <w:rPr>
          <w:rStyle w:val="markedcontent"/>
          <w:rFonts w:cstheme="minorHAnsi"/>
          <w:b/>
          <w:sz w:val="28"/>
          <w:szCs w:val="28"/>
        </w:rPr>
      </w:pPr>
      <w:r w:rsidRPr="009C3959">
        <w:rPr>
          <w:rStyle w:val="markedcontent"/>
          <w:rFonts w:cstheme="minorHAnsi"/>
          <w:b/>
          <w:sz w:val="28"/>
          <w:szCs w:val="28"/>
        </w:rPr>
        <w:t xml:space="preserve">Si presenta sempre come </w:t>
      </w:r>
      <w:r w:rsidR="009A257D" w:rsidRPr="009C3959">
        <w:rPr>
          <w:rStyle w:val="markedcontent"/>
          <w:rFonts w:cstheme="minorHAnsi"/>
          <w:b/>
          <w:sz w:val="28"/>
          <w:szCs w:val="28"/>
        </w:rPr>
        <w:t xml:space="preserve">Naturalista </w:t>
      </w:r>
    </w:p>
    <w:p w:rsidR="003671CF" w:rsidRPr="009C3959" w:rsidRDefault="00720284" w:rsidP="009C3959">
      <w:pPr>
        <w:jc w:val="both"/>
        <w:rPr>
          <w:sz w:val="28"/>
          <w:szCs w:val="28"/>
        </w:rPr>
      </w:pPr>
      <w:r w:rsidRPr="009C3959">
        <w:rPr>
          <w:sz w:val="28"/>
          <w:szCs w:val="28"/>
        </w:rPr>
        <w:t xml:space="preserve">Nel passato era genericamente chiamato </w:t>
      </w:r>
      <w:r w:rsidRPr="009C3959">
        <w:rPr>
          <w:b/>
          <w:bCs/>
          <w:sz w:val="28"/>
          <w:szCs w:val="28"/>
        </w:rPr>
        <w:t>naturalista</w:t>
      </w:r>
      <w:r w:rsidRPr="009C3959">
        <w:rPr>
          <w:sz w:val="28"/>
          <w:szCs w:val="28"/>
        </w:rPr>
        <w:t xml:space="preserve"> uno scienziato o un amatore che essenzialmente si occupa</w:t>
      </w:r>
      <w:r w:rsidR="007A2FFF" w:rsidRPr="009C3959">
        <w:rPr>
          <w:sz w:val="28"/>
          <w:szCs w:val="28"/>
        </w:rPr>
        <w:t>va</w:t>
      </w:r>
      <w:r w:rsidRPr="009C3959">
        <w:rPr>
          <w:sz w:val="28"/>
          <w:szCs w:val="28"/>
        </w:rPr>
        <w:t xml:space="preserve"> di argomenti riguardanti una o più branche delle scienze naturali, </w:t>
      </w:r>
      <w:r w:rsidR="007A2FFF" w:rsidRPr="009C3959">
        <w:rPr>
          <w:sz w:val="28"/>
          <w:szCs w:val="28"/>
        </w:rPr>
        <w:t xml:space="preserve">vale a </w:t>
      </w:r>
      <w:r w:rsidR="004A3F95" w:rsidRPr="009C3959">
        <w:rPr>
          <w:sz w:val="28"/>
          <w:szCs w:val="28"/>
        </w:rPr>
        <w:t xml:space="preserve">dire un lungo elenco di materie: </w:t>
      </w:r>
      <w:r w:rsidR="007A2FFF" w:rsidRPr="009C3959">
        <w:rPr>
          <w:sz w:val="28"/>
          <w:szCs w:val="28"/>
        </w:rPr>
        <w:t>Geologia, botanica, zoologia,</w:t>
      </w:r>
      <w:r w:rsidR="004A3F95" w:rsidRPr="009C3959">
        <w:rPr>
          <w:sz w:val="28"/>
          <w:szCs w:val="28"/>
        </w:rPr>
        <w:t xml:space="preserve"> </w:t>
      </w:r>
      <w:proofErr w:type="spellStart"/>
      <w:r w:rsidR="004A3F95" w:rsidRPr="009C3959">
        <w:rPr>
          <w:sz w:val="28"/>
          <w:szCs w:val="28"/>
        </w:rPr>
        <w:t>ecc</w:t>
      </w:r>
      <w:proofErr w:type="spellEnd"/>
      <w:r w:rsidR="007A2FFF" w:rsidRPr="009C3959">
        <w:rPr>
          <w:sz w:val="28"/>
          <w:szCs w:val="28"/>
        </w:rPr>
        <w:t xml:space="preserve"> </w:t>
      </w:r>
    </w:p>
    <w:p w:rsidR="007A2FFF" w:rsidRPr="009C3959" w:rsidRDefault="003671CF">
      <w:pPr>
        <w:rPr>
          <w:sz w:val="28"/>
          <w:szCs w:val="28"/>
        </w:rPr>
      </w:pPr>
      <w:r w:rsidRPr="009C3959">
        <w:rPr>
          <w:b/>
          <w:sz w:val="28"/>
          <w:szCs w:val="28"/>
        </w:rPr>
        <w:t>Ma potrebbe essere definito uno storico</w:t>
      </w:r>
      <w:r w:rsidR="007A2FFF" w:rsidRPr="009C3959">
        <w:rPr>
          <w:sz w:val="28"/>
          <w:szCs w:val="28"/>
        </w:rPr>
        <w:t>…</w:t>
      </w:r>
    </w:p>
    <w:p w:rsidR="006F1402" w:rsidRPr="009C3959" w:rsidRDefault="004A3F95">
      <w:pPr>
        <w:rPr>
          <w:rStyle w:val="markedcontent"/>
          <w:rFonts w:cstheme="minorHAnsi"/>
          <w:sz w:val="28"/>
          <w:szCs w:val="28"/>
        </w:rPr>
      </w:pPr>
      <w:r w:rsidRPr="009C3959">
        <w:rPr>
          <w:sz w:val="28"/>
          <w:szCs w:val="28"/>
        </w:rPr>
        <w:t>Questi i suoi libri:</w:t>
      </w:r>
    </w:p>
    <w:p w:rsidR="00720284" w:rsidRPr="009C3959" w:rsidRDefault="006F1402">
      <w:pPr>
        <w:rPr>
          <w:rStyle w:val="markedcontent"/>
          <w:rFonts w:cstheme="minorHAnsi"/>
          <w:sz w:val="28"/>
          <w:szCs w:val="28"/>
        </w:rPr>
      </w:pPr>
      <w:r w:rsidRPr="009C3959">
        <w:rPr>
          <w:rStyle w:val="markedcontent"/>
          <w:rFonts w:cstheme="minorHAnsi"/>
          <w:sz w:val="28"/>
          <w:szCs w:val="28"/>
        </w:rPr>
        <w:t>G</w:t>
      </w:r>
      <w:r w:rsidR="00720284" w:rsidRPr="009C3959">
        <w:rPr>
          <w:rStyle w:val="markedcontent"/>
          <w:rFonts w:cstheme="minorHAnsi"/>
          <w:sz w:val="28"/>
          <w:szCs w:val="28"/>
        </w:rPr>
        <w:t xml:space="preserve">uida al sentiero naturalistico Alberto Gresele sull’alpe di Campogrosso </w:t>
      </w:r>
      <w:r w:rsidRPr="009C3959">
        <w:rPr>
          <w:rStyle w:val="markedcontent"/>
          <w:rFonts w:cstheme="minorHAnsi"/>
          <w:sz w:val="28"/>
          <w:szCs w:val="28"/>
        </w:rPr>
        <w:t xml:space="preserve">(Commissione </w:t>
      </w:r>
      <w:r w:rsidR="00720284" w:rsidRPr="009C3959">
        <w:rPr>
          <w:rStyle w:val="markedcontent"/>
          <w:rFonts w:cstheme="minorHAnsi"/>
          <w:sz w:val="28"/>
          <w:szCs w:val="28"/>
        </w:rPr>
        <w:t>Piero Angela</w:t>
      </w:r>
      <w:r w:rsidRPr="009C3959">
        <w:rPr>
          <w:rStyle w:val="markedcontent"/>
          <w:rFonts w:cstheme="minorHAnsi"/>
          <w:sz w:val="28"/>
          <w:szCs w:val="28"/>
        </w:rPr>
        <w:t>)</w:t>
      </w:r>
    </w:p>
    <w:p w:rsidR="00720284" w:rsidRPr="009C3959" w:rsidRDefault="004A3F95">
      <w:pPr>
        <w:rPr>
          <w:rStyle w:val="markedcontent"/>
          <w:rFonts w:cstheme="minorHAnsi"/>
          <w:sz w:val="28"/>
          <w:szCs w:val="28"/>
        </w:rPr>
      </w:pPr>
      <w:r w:rsidRPr="009C3959">
        <w:rPr>
          <w:rStyle w:val="markedcontent"/>
          <w:rFonts w:cstheme="minorHAnsi"/>
          <w:sz w:val="28"/>
          <w:szCs w:val="28"/>
        </w:rPr>
        <w:t>I</w:t>
      </w:r>
      <w:r w:rsidR="00720284" w:rsidRPr="009C3959">
        <w:rPr>
          <w:rStyle w:val="markedcontent"/>
          <w:rFonts w:cstheme="minorHAnsi"/>
          <w:sz w:val="28"/>
          <w:szCs w:val="28"/>
        </w:rPr>
        <w:t>l lago e le valli di Fimon</w:t>
      </w:r>
    </w:p>
    <w:p w:rsidR="00720284" w:rsidRPr="009C3959" w:rsidRDefault="004A3F95">
      <w:pPr>
        <w:rPr>
          <w:rStyle w:val="markedcontent"/>
          <w:rFonts w:cstheme="minorHAnsi"/>
          <w:sz w:val="28"/>
          <w:szCs w:val="28"/>
        </w:rPr>
      </w:pPr>
      <w:r w:rsidRPr="009C3959">
        <w:rPr>
          <w:rStyle w:val="markedcontent"/>
          <w:rFonts w:cstheme="minorHAnsi"/>
          <w:sz w:val="28"/>
          <w:szCs w:val="28"/>
        </w:rPr>
        <w:t>Colli B</w:t>
      </w:r>
      <w:r w:rsidR="00720284" w:rsidRPr="009C3959">
        <w:rPr>
          <w:rStyle w:val="markedcontent"/>
          <w:rFonts w:cstheme="minorHAnsi"/>
          <w:sz w:val="28"/>
          <w:szCs w:val="28"/>
        </w:rPr>
        <w:t>erici</w:t>
      </w:r>
    </w:p>
    <w:p w:rsidR="00720284" w:rsidRPr="009C3959" w:rsidRDefault="00720284">
      <w:pPr>
        <w:rPr>
          <w:rStyle w:val="markedcontent"/>
          <w:rFonts w:cstheme="minorHAnsi"/>
          <w:sz w:val="28"/>
          <w:szCs w:val="28"/>
        </w:rPr>
      </w:pPr>
      <w:r w:rsidRPr="009C3959">
        <w:rPr>
          <w:rStyle w:val="markedcontent"/>
          <w:rFonts w:cstheme="minorHAnsi"/>
          <w:sz w:val="28"/>
          <w:szCs w:val="28"/>
        </w:rPr>
        <w:t>Terra di passo e di confine</w:t>
      </w:r>
    </w:p>
    <w:p w:rsidR="007A2FFF" w:rsidRPr="009C3959" w:rsidRDefault="007A2FFF">
      <w:pPr>
        <w:rPr>
          <w:rStyle w:val="markedcontent"/>
          <w:rFonts w:cstheme="minorHAnsi"/>
          <w:sz w:val="28"/>
          <w:szCs w:val="28"/>
        </w:rPr>
      </w:pPr>
      <w:r w:rsidRPr="009C3959">
        <w:rPr>
          <w:rStyle w:val="markedcontent"/>
          <w:rFonts w:cstheme="minorHAnsi"/>
          <w:sz w:val="28"/>
          <w:szCs w:val="28"/>
        </w:rPr>
        <w:t>Casotti di pietra</w:t>
      </w:r>
    </w:p>
    <w:p w:rsidR="00C27C3F" w:rsidRPr="009C3959" w:rsidRDefault="006F1402" w:rsidP="009C3959">
      <w:pPr>
        <w:jc w:val="both"/>
        <w:rPr>
          <w:rStyle w:val="markedcontent"/>
          <w:rFonts w:cstheme="minorHAnsi"/>
          <w:sz w:val="28"/>
          <w:szCs w:val="28"/>
        </w:rPr>
      </w:pPr>
      <w:r w:rsidRPr="009C3959">
        <w:rPr>
          <w:rStyle w:val="markedcontent"/>
          <w:rFonts w:cstheme="minorHAnsi"/>
          <w:sz w:val="28"/>
          <w:szCs w:val="28"/>
        </w:rPr>
        <w:t>D</w:t>
      </w:r>
      <w:r w:rsidR="009A257D" w:rsidRPr="009C3959">
        <w:rPr>
          <w:rStyle w:val="markedcontent"/>
          <w:rFonts w:cstheme="minorHAnsi"/>
          <w:sz w:val="28"/>
          <w:szCs w:val="28"/>
        </w:rPr>
        <w:t>a diversi anni studia l’ambiente</w:t>
      </w:r>
      <w:r w:rsidR="00C94987" w:rsidRPr="009C3959">
        <w:rPr>
          <w:rStyle w:val="markedcontent"/>
          <w:rFonts w:cstheme="minorHAnsi"/>
          <w:sz w:val="28"/>
          <w:szCs w:val="28"/>
        </w:rPr>
        <w:t xml:space="preserve"> e la vita </w:t>
      </w:r>
      <w:r w:rsidR="009A257D" w:rsidRPr="009C3959">
        <w:rPr>
          <w:rStyle w:val="markedcontent"/>
          <w:rFonts w:cstheme="minorHAnsi"/>
          <w:sz w:val="28"/>
          <w:szCs w:val="28"/>
        </w:rPr>
        <w:t xml:space="preserve">dei </w:t>
      </w:r>
      <w:r w:rsidR="009A257D" w:rsidRPr="009C3959">
        <w:rPr>
          <w:rStyle w:val="markedcontent"/>
          <w:rFonts w:cstheme="minorHAnsi"/>
          <w:b/>
          <w:sz w:val="28"/>
          <w:szCs w:val="28"/>
        </w:rPr>
        <w:t xml:space="preserve">colli </w:t>
      </w:r>
      <w:proofErr w:type="spellStart"/>
      <w:r w:rsidR="009A257D" w:rsidRPr="009C3959">
        <w:rPr>
          <w:rStyle w:val="markedcontent"/>
          <w:rFonts w:cstheme="minorHAnsi"/>
          <w:b/>
          <w:sz w:val="28"/>
          <w:szCs w:val="28"/>
        </w:rPr>
        <w:t>berici</w:t>
      </w:r>
      <w:proofErr w:type="spellEnd"/>
      <w:r w:rsidR="009A257D" w:rsidRPr="009C3959">
        <w:rPr>
          <w:rStyle w:val="markedcontent"/>
          <w:rFonts w:cstheme="minorHAnsi"/>
          <w:sz w:val="28"/>
          <w:szCs w:val="28"/>
        </w:rPr>
        <w:t xml:space="preserve"> nelle sue diverse e molteplici prospettive</w:t>
      </w:r>
      <w:r w:rsidR="00720284" w:rsidRPr="009C3959">
        <w:rPr>
          <w:rStyle w:val="markedcontent"/>
          <w:rFonts w:cstheme="minorHAnsi"/>
          <w:sz w:val="28"/>
          <w:szCs w:val="28"/>
        </w:rPr>
        <w:t>.</w:t>
      </w:r>
      <w:r w:rsidRPr="009C3959">
        <w:rPr>
          <w:rStyle w:val="markedcontent"/>
          <w:rFonts w:cstheme="minorHAnsi"/>
          <w:sz w:val="28"/>
          <w:szCs w:val="28"/>
        </w:rPr>
        <w:t xml:space="preserve"> E’ qui la sua casa, è qui dove si muove continuamente con occhi attenti e non esagero innamorati. </w:t>
      </w:r>
      <w:r w:rsidR="000D5F16" w:rsidRPr="009C3959">
        <w:rPr>
          <w:rStyle w:val="markedcontent"/>
          <w:rFonts w:cstheme="minorHAnsi"/>
          <w:sz w:val="28"/>
          <w:szCs w:val="28"/>
        </w:rPr>
        <w:t xml:space="preserve">Si può senza dubbio definire </w:t>
      </w:r>
      <w:r w:rsidR="000D5F16" w:rsidRPr="009C3959">
        <w:rPr>
          <w:rStyle w:val="Enfasigrassetto"/>
          <w:sz w:val="28"/>
          <w:szCs w:val="28"/>
        </w:rPr>
        <w:t>'"homo</w:t>
      </w:r>
      <w:r w:rsidR="00B07189" w:rsidRPr="009C3959">
        <w:rPr>
          <w:rStyle w:val="Enfasigrassetto"/>
          <w:sz w:val="28"/>
          <w:szCs w:val="28"/>
        </w:rPr>
        <w:t xml:space="preserve"> </w:t>
      </w:r>
      <w:proofErr w:type="spellStart"/>
      <w:r w:rsidR="000D5F16" w:rsidRPr="009C3959">
        <w:rPr>
          <w:rStyle w:val="Enfasigrassetto"/>
          <w:sz w:val="28"/>
          <w:szCs w:val="28"/>
        </w:rPr>
        <w:t>bericus</w:t>
      </w:r>
      <w:proofErr w:type="spellEnd"/>
      <w:r w:rsidR="000D5F16" w:rsidRPr="009C3959">
        <w:rPr>
          <w:rStyle w:val="Enfasigrassetto"/>
          <w:sz w:val="28"/>
          <w:szCs w:val="28"/>
        </w:rPr>
        <w:t xml:space="preserve">" </w:t>
      </w:r>
      <w:r w:rsidR="000D5F16" w:rsidRPr="009C3959">
        <w:rPr>
          <w:rStyle w:val="Enfasigrassetto"/>
          <w:b w:val="0"/>
          <w:sz w:val="28"/>
          <w:szCs w:val="28"/>
        </w:rPr>
        <w:t>che</w:t>
      </w:r>
      <w:r w:rsidR="000D5F16" w:rsidRPr="009C3959">
        <w:rPr>
          <w:rStyle w:val="Enfasigrassetto"/>
          <w:sz w:val="28"/>
          <w:szCs w:val="28"/>
        </w:rPr>
        <w:t xml:space="preserve"> </w:t>
      </w:r>
      <w:r w:rsidR="000D5F16" w:rsidRPr="009C3959">
        <w:rPr>
          <w:sz w:val="28"/>
          <w:szCs w:val="28"/>
        </w:rPr>
        <w:t>non si discosta molto dai suoi simili come usi e costumi ma, senza dubbio, quello che lo contraddistingue è un bagaglio culturale che ti incanta.</w:t>
      </w:r>
      <w:r w:rsidR="000D5F16" w:rsidRPr="009C3959">
        <w:rPr>
          <w:rStyle w:val="markedcontent"/>
          <w:rFonts w:cstheme="minorHAnsi"/>
          <w:sz w:val="28"/>
          <w:szCs w:val="28"/>
        </w:rPr>
        <w:t xml:space="preserve"> </w:t>
      </w:r>
      <w:r w:rsidRPr="009C3959">
        <w:rPr>
          <w:rStyle w:val="markedcontent"/>
          <w:rFonts w:cstheme="minorHAnsi"/>
          <w:sz w:val="28"/>
          <w:szCs w:val="28"/>
        </w:rPr>
        <w:t xml:space="preserve">La sua è piena consapevolezza che per leggere il territorio non servono strumenti particolari o competenze tecniche </w:t>
      </w:r>
      <w:proofErr w:type="spellStart"/>
      <w:r w:rsidRPr="009C3959">
        <w:rPr>
          <w:rStyle w:val="markedcontent"/>
          <w:rFonts w:cstheme="minorHAnsi"/>
          <w:sz w:val="28"/>
          <w:szCs w:val="28"/>
        </w:rPr>
        <w:t>superspecialistiche</w:t>
      </w:r>
      <w:proofErr w:type="spellEnd"/>
      <w:r w:rsidRPr="009C3959">
        <w:rPr>
          <w:rStyle w:val="markedcontent"/>
          <w:rFonts w:cstheme="minorHAnsi"/>
          <w:sz w:val="28"/>
          <w:szCs w:val="28"/>
        </w:rPr>
        <w:t xml:space="preserve">, ma uno sguardo allenato ed attento </w:t>
      </w:r>
      <w:r w:rsidR="00E163C4" w:rsidRPr="009C3959">
        <w:rPr>
          <w:rStyle w:val="markedcontent"/>
          <w:rFonts w:cstheme="minorHAnsi"/>
          <w:sz w:val="28"/>
          <w:szCs w:val="28"/>
        </w:rPr>
        <w:t>che porta alla ricerca e allo studio, alla raccolta di documenti e testimonianze.</w:t>
      </w:r>
    </w:p>
    <w:p w:rsidR="00C27C3F" w:rsidRPr="009C3959" w:rsidRDefault="00720284" w:rsidP="00C27C3F">
      <w:pPr>
        <w:rPr>
          <w:rStyle w:val="markedcontent"/>
          <w:rFonts w:cstheme="minorHAnsi"/>
          <w:sz w:val="28"/>
          <w:szCs w:val="28"/>
        </w:rPr>
      </w:pPr>
      <w:r w:rsidRPr="009C3959">
        <w:rPr>
          <w:rStyle w:val="markedcontent"/>
          <w:rFonts w:cstheme="minorHAnsi"/>
          <w:sz w:val="28"/>
          <w:szCs w:val="28"/>
        </w:rPr>
        <w:t>Dalla geologia alla paesaggistica, dalla terra agli uomini.</w:t>
      </w:r>
      <w:r w:rsidR="006F1402" w:rsidRPr="009C3959">
        <w:rPr>
          <w:rStyle w:val="markedcontent"/>
          <w:rFonts w:cstheme="minorHAnsi"/>
          <w:sz w:val="28"/>
          <w:szCs w:val="28"/>
        </w:rPr>
        <w:t xml:space="preserve"> Non c’è dubbio che Alberto ci somministra </w:t>
      </w:r>
      <w:r w:rsidR="006F1402" w:rsidRPr="009C3959">
        <w:rPr>
          <w:rStyle w:val="markedcontent"/>
          <w:rFonts w:cstheme="minorHAnsi"/>
          <w:b/>
          <w:sz w:val="28"/>
          <w:szCs w:val="28"/>
        </w:rPr>
        <w:t>una serie lunghissima di messaggi</w:t>
      </w:r>
      <w:r w:rsidR="006F1402" w:rsidRPr="009C3959">
        <w:rPr>
          <w:rStyle w:val="markedcontent"/>
          <w:rFonts w:cstheme="minorHAnsi"/>
          <w:sz w:val="28"/>
          <w:szCs w:val="28"/>
        </w:rPr>
        <w:t xml:space="preserve"> a cominciare</w:t>
      </w:r>
      <w:r w:rsidR="003B42B1" w:rsidRPr="009C3959">
        <w:rPr>
          <w:rStyle w:val="markedcontent"/>
          <w:rFonts w:cstheme="minorHAnsi"/>
          <w:sz w:val="28"/>
          <w:szCs w:val="28"/>
        </w:rPr>
        <w:t xml:space="preserve"> dal</w:t>
      </w:r>
      <w:r w:rsidR="006F1402" w:rsidRPr="009C3959">
        <w:rPr>
          <w:rStyle w:val="markedcontent"/>
          <w:rFonts w:cstheme="minorHAnsi"/>
          <w:sz w:val="28"/>
          <w:szCs w:val="28"/>
        </w:rPr>
        <w:t xml:space="preserve"> </w:t>
      </w:r>
    </w:p>
    <w:p w:rsidR="00C27C3F" w:rsidRPr="009C3959" w:rsidRDefault="003671CF" w:rsidP="00C27C3F">
      <w:pPr>
        <w:pStyle w:val="Paragrafoelenco"/>
        <w:numPr>
          <w:ilvl w:val="0"/>
          <w:numId w:val="2"/>
        </w:numPr>
        <w:rPr>
          <w:rStyle w:val="markedcontent"/>
          <w:rFonts w:cstheme="minorHAnsi"/>
          <w:b/>
          <w:sz w:val="28"/>
          <w:szCs w:val="28"/>
        </w:rPr>
      </w:pPr>
      <w:r w:rsidRPr="009C3959">
        <w:rPr>
          <w:rStyle w:val="markedcontent"/>
          <w:rFonts w:cstheme="minorHAnsi"/>
          <w:b/>
          <w:sz w:val="28"/>
          <w:szCs w:val="28"/>
        </w:rPr>
        <w:t xml:space="preserve">MUOVERSI NEL TERRITORIO </w:t>
      </w:r>
    </w:p>
    <w:p w:rsidR="009C3959" w:rsidRPr="009C3959" w:rsidRDefault="00C27C3F" w:rsidP="004A3F95">
      <w:pPr>
        <w:rPr>
          <w:rStyle w:val="markedcontent"/>
          <w:rFonts w:cstheme="minorHAnsi"/>
          <w:b/>
          <w:sz w:val="28"/>
          <w:szCs w:val="28"/>
        </w:rPr>
      </w:pPr>
      <w:proofErr w:type="gramStart"/>
      <w:r w:rsidRPr="009C3959">
        <w:rPr>
          <w:rStyle w:val="markedcontent"/>
          <w:rFonts w:cstheme="minorHAnsi"/>
          <w:sz w:val="28"/>
          <w:szCs w:val="28"/>
        </w:rPr>
        <w:t>che</w:t>
      </w:r>
      <w:proofErr w:type="gramEnd"/>
      <w:r w:rsidRPr="009C3959">
        <w:rPr>
          <w:rStyle w:val="markedcontent"/>
          <w:rFonts w:cstheme="minorHAnsi"/>
          <w:sz w:val="28"/>
          <w:szCs w:val="28"/>
        </w:rPr>
        <w:t xml:space="preserve"> rappresenta il punto di partenza per una “curiosità” che apre ad una conoscenza più approfondita</w:t>
      </w:r>
      <w:r w:rsidRPr="009C3959">
        <w:rPr>
          <w:rStyle w:val="markedcontent"/>
          <w:rFonts w:cstheme="minorHAnsi"/>
          <w:b/>
          <w:sz w:val="28"/>
          <w:szCs w:val="28"/>
        </w:rPr>
        <w:t>. Cammina, cammina</w:t>
      </w:r>
      <w:r w:rsidRPr="009C3959">
        <w:rPr>
          <w:rStyle w:val="markedcontent"/>
          <w:rFonts w:cstheme="minorHAnsi"/>
          <w:sz w:val="28"/>
          <w:szCs w:val="28"/>
        </w:rPr>
        <w:t xml:space="preserve">, </w:t>
      </w:r>
      <w:r w:rsidRPr="009C3959">
        <w:rPr>
          <w:rStyle w:val="markedcontent"/>
          <w:rFonts w:cstheme="minorHAnsi"/>
          <w:b/>
          <w:sz w:val="28"/>
          <w:szCs w:val="28"/>
        </w:rPr>
        <w:t xml:space="preserve">attraversa prati e boschi, fermati a guardare, riprendi il sentiero, passa la contrada, fermati a parlare, ascolta la voce </w:t>
      </w:r>
      <w:r w:rsidRPr="009C3959">
        <w:rPr>
          <w:rStyle w:val="markedcontent"/>
          <w:rFonts w:cstheme="minorHAnsi"/>
          <w:b/>
          <w:sz w:val="28"/>
          <w:szCs w:val="28"/>
        </w:rPr>
        <w:lastRenderedPageBreak/>
        <w:t>di quanti vi abitano, fotografa la terra ed il cielo, ascolta il canto degli uccelli o la pioggia sulle foglie. Non è un mondo virtuale ma reale, concreto, palpabile</w:t>
      </w:r>
    </w:p>
    <w:p w:rsidR="0062251A" w:rsidRPr="009C3959" w:rsidRDefault="003671CF" w:rsidP="009C3959">
      <w:pPr>
        <w:pStyle w:val="Paragrafoelenco"/>
        <w:numPr>
          <w:ilvl w:val="0"/>
          <w:numId w:val="2"/>
        </w:numPr>
        <w:rPr>
          <w:rStyle w:val="markedcontent"/>
          <w:rFonts w:cstheme="minorHAnsi"/>
          <w:b/>
          <w:sz w:val="28"/>
          <w:szCs w:val="28"/>
        </w:rPr>
      </w:pPr>
      <w:r w:rsidRPr="009C3959">
        <w:rPr>
          <w:rStyle w:val="markedcontent"/>
          <w:rFonts w:cstheme="minorHAnsi"/>
          <w:b/>
          <w:sz w:val="28"/>
          <w:szCs w:val="28"/>
        </w:rPr>
        <w:t>VALORE DELLA TERRA</w:t>
      </w:r>
    </w:p>
    <w:p w:rsidR="009C3959" w:rsidRPr="009C3959" w:rsidRDefault="0062251A" w:rsidP="009C3959">
      <w:pPr>
        <w:pStyle w:val="Paragrafoelenco"/>
        <w:ind w:left="0"/>
        <w:rPr>
          <w:rStyle w:val="markedcontent"/>
          <w:rFonts w:cstheme="minorHAnsi"/>
          <w:sz w:val="28"/>
          <w:szCs w:val="28"/>
        </w:rPr>
      </w:pPr>
      <w:proofErr w:type="gramStart"/>
      <w:r w:rsidRPr="009C3959">
        <w:rPr>
          <w:rStyle w:val="markedcontent"/>
          <w:rFonts w:cstheme="minorHAnsi"/>
          <w:sz w:val="28"/>
          <w:szCs w:val="28"/>
        </w:rPr>
        <w:t>rossa</w:t>
      </w:r>
      <w:proofErr w:type="gramEnd"/>
      <w:r w:rsidRPr="009C3959">
        <w:rPr>
          <w:rStyle w:val="markedcontent"/>
          <w:rFonts w:cstheme="minorHAnsi"/>
          <w:sz w:val="28"/>
          <w:szCs w:val="28"/>
        </w:rPr>
        <w:t>, nera, argillosa,</w:t>
      </w:r>
      <w:r w:rsidR="00C27C3F" w:rsidRPr="009C3959">
        <w:rPr>
          <w:rStyle w:val="markedcontent"/>
          <w:rFonts w:cstheme="minorHAnsi"/>
          <w:sz w:val="28"/>
          <w:szCs w:val="28"/>
        </w:rPr>
        <w:t xml:space="preserve"> erbosa, </w:t>
      </w:r>
      <w:r w:rsidRPr="009C3959">
        <w:rPr>
          <w:rStyle w:val="markedcontent"/>
          <w:rFonts w:cstheme="minorHAnsi"/>
          <w:sz w:val="28"/>
          <w:szCs w:val="28"/>
        </w:rPr>
        <w:t>sassosa,</w:t>
      </w:r>
      <w:r w:rsidR="00C27C3F" w:rsidRPr="009C3959">
        <w:rPr>
          <w:rStyle w:val="markedcontent"/>
          <w:rFonts w:cstheme="minorHAnsi"/>
          <w:sz w:val="28"/>
          <w:szCs w:val="28"/>
        </w:rPr>
        <w:t xml:space="preserve"> stratificata, </w:t>
      </w:r>
      <w:r w:rsidRPr="009C3959">
        <w:rPr>
          <w:rStyle w:val="markedcontent"/>
          <w:rFonts w:cstheme="minorHAnsi"/>
          <w:sz w:val="28"/>
          <w:szCs w:val="28"/>
        </w:rPr>
        <w:t>coltivata, abbandonata, terrazzata.</w:t>
      </w:r>
      <w:r w:rsidR="00C27C3F" w:rsidRPr="009C3959">
        <w:rPr>
          <w:rStyle w:val="markedcontent"/>
          <w:rFonts w:cstheme="minorHAnsi"/>
          <w:sz w:val="28"/>
          <w:szCs w:val="28"/>
        </w:rPr>
        <w:t xml:space="preserve"> Ogni passo calpesta un suolo che bisogna capire, conoscere, studiare. Studia, impara, riconosci le ere geologiche, l’età della terra.</w:t>
      </w:r>
    </w:p>
    <w:p w:rsidR="009C3959" w:rsidRPr="009C3959" w:rsidRDefault="009C3959" w:rsidP="009C3959">
      <w:pPr>
        <w:pStyle w:val="Paragrafoelenco"/>
        <w:ind w:left="0"/>
        <w:rPr>
          <w:rStyle w:val="markedcontent"/>
          <w:rFonts w:cstheme="minorHAnsi"/>
          <w:sz w:val="28"/>
          <w:szCs w:val="28"/>
        </w:rPr>
      </w:pPr>
    </w:p>
    <w:p w:rsidR="0062251A" w:rsidRPr="009C3959" w:rsidRDefault="003671CF" w:rsidP="009C3959">
      <w:pPr>
        <w:pStyle w:val="Paragrafoelenco"/>
        <w:numPr>
          <w:ilvl w:val="0"/>
          <w:numId w:val="1"/>
        </w:numPr>
        <w:spacing w:after="0"/>
        <w:ind w:left="709"/>
        <w:rPr>
          <w:rStyle w:val="markedcontent"/>
          <w:rFonts w:cstheme="minorHAnsi"/>
          <w:b/>
          <w:sz w:val="28"/>
          <w:szCs w:val="28"/>
        </w:rPr>
      </w:pPr>
      <w:r w:rsidRPr="009C3959">
        <w:rPr>
          <w:rStyle w:val="markedcontent"/>
          <w:rFonts w:cstheme="minorHAnsi"/>
          <w:b/>
          <w:sz w:val="28"/>
          <w:szCs w:val="28"/>
        </w:rPr>
        <w:t xml:space="preserve">ATTENZIONE AL PAESAGGIO </w:t>
      </w:r>
    </w:p>
    <w:p w:rsidR="0062251A" w:rsidRPr="009C3959" w:rsidRDefault="0062251A" w:rsidP="0062251A">
      <w:pPr>
        <w:rPr>
          <w:rStyle w:val="markedcontent"/>
          <w:rFonts w:cstheme="minorHAnsi"/>
          <w:sz w:val="28"/>
          <w:szCs w:val="28"/>
        </w:rPr>
      </w:pPr>
      <w:proofErr w:type="gramStart"/>
      <w:r w:rsidRPr="009C3959">
        <w:rPr>
          <w:rStyle w:val="markedcontent"/>
          <w:rFonts w:cstheme="minorHAnsi"/>
          <w:sz w:val="28"/>
          <w:szCs w:val="28"/>
        </w:rPr>
        <w:t>che</w:t>
      </w:r>
      <w:proofErr w:type="gramEnd"/>
      <w:r w:rsidRPr="009C3959">
        <w:rPr>
          <w:rStyle w:val="markedcontent"/>
          <w:rFonts w:cstheme="minorHAnsi"/>
          <w:sz w:val="28"/>
          <w:szCs w:val="28"/>
        </w:rPr>
        <w:t xml:space="preserve"> rappresenta un elemento chiave del benessere individuale e sociale, la sua salvaguardia, la sua gestione e la sua pianificazione comportano diritti e responsabilità per ciascun individuo. Il paesaggio è come un teatro in cui l’uomo è sia attore che spettatore contribuendo così al benessere e alla soddisfazione degli esseri umani e al consolidamento dell’identità locale.</w:t>
      </w:r>
      <w:r w:rsidR="009C3959" w:rsidRPr="009C3959">
        <w:rPr>
          <w:rStyle w:val="markedcontent"/>
          <w:rFonts w:cstheme="minorHAnsi"/>
          <w:sz w:val="28"/>
          <w:szCs w:val="28"/>
        </w:rPr>
        <w:t xml:space="preserve"> </w:t>
      </w:r>
      <w:r w:rsidRPr="009C3959">
        <w:rPr>
          <w:rStyle w:val="markedcontent"/>
          <w:rFonts w:cstheme="minorHAnsi"/>
          <w:sz w:val="28"/>
          <w:szCs w:val="28"/>
        </w:rPr>
        <w:t>La dimensione dell’agire e quella del guardare, dell’ammirare, devono andare di pari passo: Imparare a vedere come presupposto dell’imparare ad agire. Il paesaggio è a disposizione di tutti: è “il volto della Terra”, il primo modo per conoscere il mondo, per entrare in relazione con il pezzo di mondo in cui viviamo.</w:t>
      </w:r>
    </w:p>
    <w:p w:rsidR="00C27C3F" w:rsidRPr="009C3959" w:rsidRDefault="00FC4317" w:rsidP="00C27C3F">
      <w:pPr>
        <w:pStyle w:val="Paragrafoelenco"/>
        <w:numPr>
          <w:ilvl w:val="0"/>
          <w:numId w:val="1"/>
        </w:numPr>
        <w:rPr>
          <w:rStyle w:val="markedcontent"/>
          <w:rFonts w:cstheme="minorHAnsi"/>
          <w:b/>
          <w:sz w:val="28"/>
          <w:szCs w:val="28"/>
        </w:rPr>
      </w:pPr>
      <w:r w:rsidRPr="009C3959">
        <w:rPr>
          <w:rStyle w:val="markedcontent"/>
          <w:rFonts w:cstheme="minorHAnsi"/>
          <w:sz w:val="28"/>
          <w:szCs w:val="28"/>
        </w:rPr>
        <w:t xml:space="preserve"> </w:t>
      </w:r>
      <w:r w:rsidR="003671CF" w:rsidRPr="009C3959">
        <w:rPr>
          <w:rStyle w:val="markedcontent"/>
          <w:rFonts w:cstheme="minorHAnsi"/>
          <w:b/>
          <w:sz w:val="28"/>
          <w:szCs w:val="28"/>
        </w:rPr>
        <w:t>COINVOLGIMENTO DI PERSONE E ALTRI RICERCATORI</w:t>
      </w:r>
    </w:p>
    <w:p w:rsidR="003B42B1" w:rsidRPr="009C3959" w:rsidRDefault="0083174D" w:rsidP="00C27C3F">
      <w:pPr>
        <w:pStyle w:val="Paragrafoelenco"/>
        <w:ind w:left="0"/>
        <w:rPr>
          <w:rStyle w:val="markedcontent"/>
          <w:rFonts w:cstheme="minorHAnsi"/>
          <w:sz w:val="28"/>
          <w:szCs w:val="28"/>
        </w:rPr>
      </w:pPr>
      <w:r w:rsidRPr="009C3959">
        <w:rPr>
          <w:rStyle w:val="markedcontent"/>
          <w:rFonts w:cstheme="minorHAnsi"/>
          <w:sz w:val="28"/>
          <w:szCs w:val="28"/>
        </w:rPr>
        <w:t>Nessuno è estraneo, nessuno viene dimenticato, riesce a dar voce a tante persone raccogliendo la loro testimonianza, chiedendo un parere ed un consiglio, interessando altri a nuovi argomenti e temi. (Esperienza centro studi Berici)</w:t>
      </w:r>
      <w:r w:rsidR="00FC4317" w:rsidRPr="009C3959">
        <w:rPr>
          <w:rStyle w:val="markedcontent"/>
          <w:rFonts w:cstheme="minorHAnsi"/>
          <w:sz w:val="28"/>
          <w:szCs w:val="28"/>
        </w:rPr>
        <w:t>. I suoi scritti sono frutto di collaborazioni, di scambi, di relazioni, di coinvolgimento su temi e materie diverse.</w:t>
      </w:r>
      <w:r w:rsidR="00E03C80" w:rsidRPr="009C3959">
        <w:rPr>
          <w:rStyle w:val="markedcontent"/>
          <w:rFonts w:cstheme="minorHAnsi"/>
          <w:sz w:val="28"/>
          <w:szCs w:val="28"/>
        </w:rPr>
        <w:t xml:space="preserve"> Non è </w:t>
      </w:r>
      <w:r w:rsidR="00B07189" w:rsidRPr="009C3959">
        <w:rPr>
          <w:rStyle w:val="markedcontent"/>
          <w:rFonts w:cstheme="minorHAnsi"/>
          <w:sz w:val="28"/>
          <w:szCs w:val="28"/>
        </w:rPr>
        <w:t xml:space="preserve">mai </w:t>
      </w:r>
      <w:r w:rsidR="00E03C80" w:rsidRPr="009C3959">
        <w:rPr>
          <w:rStyle w:val="markedcontent"/>
          <w:rFonts w:cstheme="minorHAnsi"/>
          <w:sz w:val="28"/>
          <w:szCs w:val="28"/>
        </w:rPr>
        <w:t>un</w:t>
      </w:r>
      <w:r w:rsidR="00B07189" w:rsidRPr="009C3959">
        <w:rPr>
          <w:rStyle w:val="markedcontent"/>
          <w:rFonts w:cstheme="minorHAnsi"/>
          <w:sz w:val="28"/>
          <w:szCs w:val="28"/>
        </w:rPr>
        <w:t>’</w:t>
      </w:r>
      <w:r w:rsidR="00E03C80" w:rsidRPr="009C3959">
        <w:rPr>
          <w:rStyle w:val="markedcontent"/>
          <w:rFonts w:cstheme="minorHAnsi"/>
          <w:sz w:val="28"/>
          <w:szCs w:val="28"/>
        </w:rPr>
        <w:t>operazione culturale solitaria</w:t>
      </w:r>
      <w:r w:rsidR="00B07189" w:rsidRPr="009C3959">
        <w:rPr>
          <w:rStyle w:val="markedcontent"/>
          <w:rFonts w:cstheme="minorHAnsi"/>
          <w:sz w:val="28"/>
          <w:szCs w:val="28"/>
        </w:rPr>
        <w:t>.</w:t>
      </w:r>
    </w:p>
    <w:p w:rsidR="00FC4317" w:rsidRPr="009C3959" w:rsidRDefault="003671CF" w:rsidP="0083174D">
      <w:pPr>
        <w:pStyle w:val="Paragrafoelenco"/>
        <w:numPr>
          <w:ilvl w:val="0"/>
          <w:numId w:val="1"/>
        </w:numPr>
        <w:rPr>
          <w:rStyle w:val="markedcontent"/>
          <w:rFonts w:cstheme="minorHAnsi"/>
          <w:b/>
          <w:sz w:val="28"/>
          <w:szCs w:val="28"/>
        </w:rPr>
      </w:pPr>
      <w:r w:rsidRPr="009C3959">
        <w:rPr>
          <w:rStyle w:val="markedcontent"/>
          <w:rFonts w:cstheme="minorHAnsi"/>
          <w:b/>
          <w:sz w:val="28"/>
          <w:szCs w:val="28"/>
        </w:rPr>
        <w:t xml:space="preserve">RISPETTO PER LE PERSONE </w:t>
      </w:r>
    </w:p>
    <w:p w:rsidR="00FC4317" w:rsidRPr="009C3959" w:rsidRDefault="00FC4317" w:rsidP="00FC4317">
      <w:pPr>
        <w:pStyle w:val="Paragrafoelenco"/>
        <w:ind w:left="0"/>
        <w:rPr>
          <w:rStyle w:val="markedcontent"/>
          <w:rFonts w:cstheme="minorHAnsi"/>
          <w:sz w:val="28"/>
          <w:szCs w:val="28"/>
        </w:rPr>
      </w:pPr>
      <w:r w:rsidRPr="009C3959">
        <w:rPr>
          <w:rStyle w:val="markedcontent"/>
          <w:rFonts w:cstheme="minorHAnsi"/>
          <w:sz w:val="28"/>
          <w:szCs w:val="28"/>
        </w:rPr>
        <w:t xml:space="preserve">Non c’è dubbio che la storia è rappresentata non dai grandi nomi o personaggi di fama ma da gente comune che vive in simbiosi con i luoghi e la comunità locale. Un popolo di persone industriose, lavoratrici, attaccate ai luoghi alla ricerca di sfruttare le poche risorse per sopravvivere e ottenere un minino vitale dal lavoro. Persone che si sostengono in un ambiente difficile e poco generoso. </w:t>
      </w:r>
      <w:r w:rsidR="003B42B1" w:rsidRPr="009C3959">
        <w:rPr>
          <w:rStyle w:val="markedcontent"/>
          <w:rFonts w:cstheme="minorHAnsi"/>
          <w:sz w:val="28"/>
          <w:szCs w:val="28"/>
        </w:rPr>
        <w:t>Persone che riescono a darsi una mano per realizzare opere che durano nel tempo, che rimangono ai posteri, che esprimono conoscenze e capacità oltre il titolo di studio. Persone comuni che hanno saputo raccogliere senza tant</w:t>
      </w:r>
      <w:r w:rsidR="00EA4281" w:rsidRPr="009C3959">
        <w:rPr>
          <w:rStyle w:val="markedcontent"/>
          <w:rFonts w:cstheme="minorHAnsi"/>
          <w:sz w:val="28"/>
          <w:szCs w:val="28"/>
        </w:rPr>
        <w:t>i</w:t>
      </w:r>
      <w:r w:rsidR="003B42B1" w:rsidRPr="009C3959">
        <w:rPr>
          <w:rStyle w:val="markedcontent"/>
          <w:rFonts w:cstheme="minorHAnsi"/>
          <w:sz w:val="28"/>
          <w:szCs w:val="28"/>
        </w:rPr>
        <w:t xml:space="preserve"> </w:t>
      </w:r>
      <w:r w:rsidR="009A7BD3" w:rsidRPr="009C3959">
        <w:rPr>
          <w:rStyle w:val="markedcontent"/>
          <w:rFonts w:cstheme="minorHAnsi"/>
          <w:sz w:val="28"/>
          <w:szCs w:val="28"/>
        </w:rPr>
        <w:t>mezzi</w:t>
      </w:r>
      <w:r w:rsidR="003B42B1" w:rsidRPr="009C3959">
        <w:rPr>
          <w:rStyle w:val="markedcontent"/>
          <w:rFonts w:cstheme="minorHAnsi"/>
          <w:sz w:val="28"/>
          <w:szCs w:val="28"/>
        </w:rPr>
        <w:t xml:space="preserve"> ispirazioni ed applicazioni tecniche, frutto di una intelligenza collettiva applicata ai territori.</w:t>
      </w:r>
      <w:r w:rsidR="009A7BD3" w:rsidRPr="009C3959">
        <w:rPr>
          <w:rStyle w:val="markedcontent"/>
          <w:rFonts w:cstheme="minorHAnsi"/>
          <w:sz w:val="28"/>
          <w:szCs w:val="28"/>
        </w:rPr>
        <w:t xml:space="preserve"> Mette in evidenza un patrimonio legato al passato non troppo lontano legato alle</w:t>
      </w:r>
      <w:r w:rsidR="00E03C80" w:rsidRPr="009C3959">
        <w:rPr>
          <w:rStyle w:val="markedcontent"/>
          <w:rFonts w:cstheme="minorHAnsi"/>
          <w:sz w:val="28"/>
          <w:szCs w:val="28"/>
        </w:rPr>
        <w:t xml:space="preserve"> condizioni di vita della gente, fatto di cose semplici ed essenziali vissute intensamente all’interno della famiglia e della comunità, di legami forti accomunati da identici problemi e necessità, da condizioni di vita sulla soglia della povertà e miseria.</w:t>
      </w:r>
    </w:p>
    <w:p w:rsidR="003B42B1" w:rsidRPr="009C3959" w:rsidRDefault="003B42B1" w:rsidP="0083174D">
      <w:pPr>
        <w:pStyle w:val="Paragrafoelenco"/>
        <w:numPr>
          <w:ilvl w:val="0"/>
          <w:numId w:val="1"/>
        </w:numPr>
        <w:rPr>
          <w:rStyle w:val="markedcontent"/>
          <w:rFonts w:cstheme="minorHAnsi"/>
          <w:b/>
          <w:sz w:val="28"/>
          <w:szCs w:val="28"/>
        </w:rPr>
      </w:pPr>
      <w:r w:rsidRPr="009C3959">
        <w:rPr>
          <w:rStyle w:val="markedcontent"/>
          <w:rFonts w:cstheme="minorHAnsi"/>
          <w:sz w:val="28"/>
          <w:szCs w:val="28"/>
        </w:rPr>
        <w:lastRenderedPageBreak/>
        <w:t xml:space="preserve"> </w:t>
      </w:r>
      <w:r w:rsidR="003671CF" w:rsidRPr="009C3959">
        <w:rPr>
          <w:rStyle w:val="markedcontent"/>
          <w:rFonts w:cstheme="minorHAnsi"/>
          <w:b/>
          <w:sz w:val="28"/>
          <w:szCs w:val="28"/>
        </w:rPr>
        <w:t>VALORE DEGLI ARCHIVI</w:t>
      </w:r>
    </w:p>
    <w:p w:rsidR="003B42B1" w:rsidRPr="009C3959" w:rsidRDefault="003B42B1" w:rsidP="003B42B1">
      <w:pPr>
        <w:pStyle w:val="Paragrafoelenco"/>
        <w:ind w:left="0"/>
        <w:rPr>
          <w:rStyle w:val="markedcontent"/>
          <w:rFonts w:cstheme="minorHAnsi"/>
          <w:sz w:val="28"/>
          <w:szCs w:val="28"/>
        </w:rPr>
      </w:pPr>
      <w:r w:rsidRPr="009C3959">
        <w:rPr>
          <w:rStyle w:val="markedcontent"/>
          <w:rFonts w:cstheme="minorHAnsi"/>
          <w:sz w:val="28"/>
          <w:szCs w:val="28"/>
        </w:rPr>
        <w:t>Niente si può inventare se descrivi un pezzo di storia. Bisogna ricercare documenti, conferme, perdere giorni in caccia di un documento che confermi ipotesi e intuizioni, raccogliere testi ed articoli. (</w:t>
      </w:r>
      <w:proofErr w:type="gramStart"/>
      <w:r w:rsidRPr="009C3959">
        <w:rPr>
          <w:rStyle w:val="markedcontent"/>
          <w:rFonts w:cstheme="minorHAnsi"/>
          <w:sz w:val="28"/>
          <w:szCs w:val="28"/>
        </w:rPr>
        <w:t>bibliografia</w:t>
      </w:r>
      <w:proofErr w:type="gramEnd"/>
      <w:r w:rsidRPr="009C3959">
        <w:rPr>
          <w:rStyle w:val="markedcontent"/>
          <w:rFonts w:cstheme="minorHAnsi"/>
          <w:sz w:val="28"/>
          <w:szCs w:val="28"/>
        </w:rPr>
        <w:t xml:space="preserve"> enorme</w:t>
      </w:r>
      <w:r w:rsidR="009C3959">
        <w:rPr>
          <w:rStyle w:val="markedcontent"/>
          <w:rFonts w:cstheme="minorHAnsi"/>
          <w:sz w:val="28"/>
          <w:szCs w:val="28"/>
        </w:rPr>
        <w:t xml:space="preserve"> circa 34.000 voci</w:t>
      </w:r>
      <w:bookmarkStart w:id="0" w:name="_GoBack"/>
      <w:bookmarkEnd w:id="0"/>
      <w:r w:rsidRPr="009C3959">
        <w:rPr>
          <w:rStyle w:val="markedcontent"/>
          <w:rFonts w:cstheme="minorHAnsi"/>
          <w:sz w:val="28"/>
          <w:szCs w:val="28"/>
        </w:rPr>
        <w:t>)</w:t>
      </w:r>
      <w:r w:rsidR="00E03C80" w:rsidRPr="009C3959">
        <w:rPr>
          <w:rStyle w:val="markedcontent"/>
          <w:rFonts w:cstheme="minorHAnsi"/>
          <w:sz w:val="28"/>
          <w:szCs w:val="28"/>
        </w:rPr>
        <w:t>Anni di archivio, fotocopie, foto</w:t>
      </w:r>
      <w:r w:rsidR="00E87542" w:rsidRPr="009C3959">
        <w:rPr>
          <w:rStyle w:val="markedcontent"/>
          <w:rFonts w:cstheme="minorHAnsi"/>
          <w:sz w:val="28"/>
          <w:szCs w:val="28"/>
        </w:rPr>
        <w:t xml:space="preserve">, </w:t>
      </w:r>
    </w:p>
    <w:p w:rsidR="00913D8E" w:rsidRPr="009C3959" w:rsidRDefault="003671CF" w:rsidP="003021AD">
      <w:pPr>
        <w:pStyle w:val="Paragrafoelenco"/>
        <w:numPr>
          <w:ilvl w:val="0"/>
          <w:numId w:val="1"/>
        </w:numPr>
        <w:ind w:left="0" w:firstLine="360"/>
        <w:rPr>
          <w:rStyle w:val="markedcontent"/>
          <w:rFonts w:cstheme="minorHAnsi"/>
          <w:sz w:val="28"/>
          <w:szCs w:val="28"/>
        </w:rPr>
      </w:pPr>
      <w:r w:rsidRPr="009C3959">
        <w:rPr>
          <w:rStyle w:val="markedcontent"/>
          <w:rFonts w:cstheme="minorHAnsi"/>
          <w:b/>
          <w:sz w:val="28"/>
          <w:szCs w:val="28"/>
        </w:rPr>
        <w:t>COSCIENZA STORICA</w:t>
      </w:r>
      <w:r w:rsidR="00760820" w:rsidRPr="009C3959">
        <w:rPr>
          <w:rStyle w:val="markedcontent"/>
          <w:rFonts w:cstheme="minorHAnsi"/>
          <w:sz w:val="28"/>
          <w:szCs w:val="28"/>
        </w:rPr>
        <w:t xml:space="preserve"> c’è un tempo per tutti, c’è un percorso per ogni uomo quello che è venuto prima e quello che verrà, c’è un tempo per abitare certi luoghi e trovare sostentamento. Un coscienza </w:t>
      </w:r>
      <w:r w:rsidR="00EA4281" w:rsidRPr="009C3959">
        <w:rPr>
          <w:rStyle w:val="markedcontent"/>
          <w:rFonts w:cstheme="minorHAnsi"/>
          <w:sz w:val="28"/>
          <w:szCs w:val="28"/>
        </w:rPr>
        <w:t xml:space="preserve">storica </w:t>
      </w:r>
      <w:r w:rsidR="00760820" w:rsidRPr="009C3959">
        <w:rPr>
          <w:rStyle w:val="markedcontent"/>
          <w:rFonts w:cstheme="minorHAnsi"/>
          <w:sz w:val="28"/>
          <w:szCs w:val="28"/>
        </w:rPr>
        <w:t>a</w:t>
      </w:r>
      <w:r w:rsidR="00A37655" w:rsidRPr="009C3959">
        <w:rPr>
          <w:rStyle w:val="markedcontent"/>
          <w:rFonts w:cstheme="minorHAnsi"/>
          <w:sz w:val="28"/>
          <w:szCs w:val="28"/>
        </w:rPr>
        <w:t xml:space="preserve"> passo d’uomo </w:t>
      </w:r>
      <w:r w:rsidR="00EB6D97" w:rsidRPr="009C3959">
        <w:rPr>
          <w:rStyle w:val="markedcontent"/>
          <w:rFonts w:cstheme="minorHAnsi"/>
          <w:sz w:val="28"/>
          <w:szCs w:val="28"/>
        </w:rPr>
        <w:t xml:space="preserve">che raccoglie </w:t>
      </w:r>
      <w:proofErr w:type="spellStart"/>
      <w:r w:rsidR="00A37655" w:rsidRPr="009C3959">
        <w:rPr>
          <w:rStyle w:val="markedcontent"/>
          <w:rFonts w:cstheme="minorHAnsi"/>
          <w:sz w:val="28"/>
          <w:szCs w:val="28"/>
        </w:rPr>
        <w:t>saperi</w:t>
      </w:r>
      <w:proofErr w:type="spellEnd"/>
      <w:r w:rsidR="00A37655" w:rsidRPr="009C3959">
        <w:rPr>
          <w:rStyle w:val="markedcontent"/>
          <w:rFonts w:cstheme="minorHAnsi"/>
          <w:sz w:val="28"/>
          <w:szCs w:val="28"/>
        </w:rPr>
        <w:t xml:space="preserve"> </w:t>
      </w:r>
      <w:r w:rsidR="00EB6D97" w:rsidRPr="009C3959">
        <w:rPr>
          <w:rStyle w:val="markedcontent"/>
          <w:rFonts w:cstheme="minorHAnsi"/>
          <w:sz w:val="28"/>
          <w:szCs w:val="28"/>
        </w:rPr>
        <w:t xml:space="preserve">e conoscenze di una località. Tutto quello che ha scritto si concentra in uno spazio vissuto, in un luogo amato con passione e un pizzico di nostalgia, senza spazio però a fantasie e edulcorazioni. E’ un metodo quello di Alberto che per la sua capacità narrativa ti porta a prendere coscienza, oltre il luogo ispiratore, di un intero paese. I colli </w:t>
      </w:r>
      <w:proofErr w:type="spellStart"/>
      <w:r w:rsidR="00EB6D97" w:rsidRPr="009C3959">
        <w:rPr>
          <w:rStyle w:val="markedcontent"/>
          <w:rFonts w:cstheme="minorHAnsi"/>
          <w:sz w:val="28"/>
          <w:szCs w:val="28"/>
        </w:rPr>
        <w:t>berici</w:t>
      </w:r>
      <w:proofErr w:type="spellEnd"/>
      <w:r w:rsidR="00EB6D97" w:rsidRPr="009C3959">
        <w:rPr>
          <w:rStyle w:val="markedcontent"/>
          <w:rFonts w:cstheme="minorHAnsi"/>
          <w:sz w:val="28"/>
          <w:szCs w:val="28"/>
        </w:rPr>
        <w:t xml:space="preserve"> sono </w:t>
      </w:r>
      <w:r w:rsidR="00A37655" w:rsidRPr="009C3959">
        <w:rPr>
          <w:rStyle w:val="markedcontent"/>
          <w:rFonts w:cstheme="minorHAnsi"/>
          <w:sz w:val="28"/>
          <w:szCs w:val="28"/>
        </w:rPr>
        <w:t>un</w:t>
      </w:r>
      <w:r w:rsidR="00EB6D97" w:rsidRPr="009C3959">
        <w:rPr>
          <w:rStyle w:val="markedcontent"/>
          <w:rFonts w:cstheme="minorHAnsi"/>
          <w:sz w:val="28"/>
          <w:szCs w:val="28"/>
        </w:rPr>
        <w:t>’</w:t>
      </w:r>
      <w:r w:rsidR="00A37655" w:rsidRPr="009C3959">
        <w:rPr>
          <w:rStyle w:val="markedcontent"/>
          <w:rFonts w:cstheme="minorHAnsi"/>
          <w:sz w:val="28"/>
          <w:szCs w:val="28"/>
        </w:rPr>
        <w:t>isola ma non isolat</w:t>
      </w:r>
      <w:r w:rsidR="00EB6D97" w:rsidRPr="009C3959">
        <w:rPr>
          <w:rStyle w:val="markedcontent"/>
          <w:rFonts w:cstheme="minorHAnsi"/>
          <w:sz w:val="28"/>
          <w:szCs w:val="28"/>
        </w:rPr>
        <w:t>i, raccontano di</w:t>
      </w:r>
      <w:r w:rsidR="00E85C93" w:rsidRPr="009C3959">
        <w:rPr>
          <w:rStyle w:val="markedcontent"/>
          <w:rFonts w:cstheme="minorHAnsi"/>
          <w:sz w:val="28"/>
          <w:szCs w:val="28"/>
        </w:rPr>
        <w:t xml:space="preserve"> un</w:t>
      </w:r>
      <w:r w:rsidR="00EB6D97" w:rsidRPr="009C3959">
        <w:rPr>
          <w:rStyle w:val="markedcontent"/>
          <w:rFonts w:cstheme="minorHAnsi"/>
          <w:sz w:val="28"/>
          <w:szCs w:val="28"/>
        </w:rPr>
        <w:t xml:space="preserve"> </w:t>
      </w:r>
      <w:r w:rsidR="00A37655" w:rsidRPr="009C3959">
        <w:rPr>
          <w:rStyle w:val="markedcontent"/>
          <w:rFonts w:cstheme="minorHAnsi"/>
          <w:sz w:val="28"/>
          <w:szCs w:val="28"/>
        </w:rPr>
        <w:t xml:space="preserve">impegno di generazioni </w:t>
      </w:r>
      <w:r w:rsidR="00EB6D97" w:rsidRPr="009C3959">
        <w:rPr>
          <w:rStyle w:val="markedcontent"/>
          <w:rFonts w:cstheme="minorHAnsi"/>
          <w:sz w:val="28"/>
          <w:szCs w:val="28"/>
        </w:rPr>
        <w:t xml:space="preserve">attaccate a </w:t>
      </w:r>
      <w:r w:rsidR="00A37655" w:rsidRPr="009C3959">
        <w:rPr>
          <w:rStyle w:val="markedcontent"/>
          <w:rFonts w:cstheme="minorHAnsi"/>
          <w:sz w:val="28"/>
          <w:szCs w:val="28"/>
        </w:rPr>
        <w:t>terre antropizzate</w:t>
      </w:r>
      <w:r w:rsidR="00EB6D97" w:rsidRPr="009C3959">
        <w:rPr>
          <w:rStyle w:val="markedcontent"/>
          <w:rFonts w:cstheme="minorHAnsi"/>
          <w:sz w:val="28"/>
          <w:szCs w:val="28"/>
        </w:rPr>
        <w:t xml:space="preserve"> da migliaia di anni</w:t>
      </w:r>
      <w:r w:rsidR="00E85C93" w:rsidRPr="009C3959">
        <w:rPr>
          <w:rStyle w:val="markedcontent"/>
          <w:rFonts w:cstheme="minorHAnsi"/>
          <w:sz w:val="28"/>
          <w:szCs w:val="28"/>
        </w:rPr>
        <w:t>. Il suo non è un volo con il drone, ma un attraversamento da nord a sud e viceversa.</w:t>
      </w:r>
    </w:p>
    <w:p w:rsidR="0083174D" w:rsidRPr="009C3959" w:rsidRDefault="003671CF" w:rsidP="0083174D">
      <w:pPr>
        <w:pStyle w:val="Paragrafoelenco"/>
        <w:numPr>
          <w:ilvl w:val="0"/>
          <w:numId w:val="1"/>
        </w:numPr>
        <w:rPr>
          <w:rStyle w:val="markedcontent"/>
          <w:rFonts w:cstheme="minorHAnsi"/>
          <w:b/>
          <w:sz w:val="28"/>
          <w:szCs w:val="28"/>
        </w:rPr>
      </w:pPr>
      <w:r w:rsidRPr="009C3959">
        <w:rPr>
          <w:rStyle w:val="markedcontent"/>
          <w:rFonts w:cstheme="minorHAnsi"/>
          <w:b/>
          <w:sz w:val="28"/>
          <w:szCs w:val="28"/>
        </w:rPr>
        <w:t>LA NECESSITÀ DI UN LAVORO DI MANUTENZIONE DEL TERRITORIO.</w:t>
      </w:r>
    </w:p>
    <w:p w:rsidR="00E85C93" w:rsidRPr="009C3959" w:rsidRDefault="00E85C93" w:rsidP="00E85C93">
      <w:pPr>
        <w:pStyle w:val="Paragrafoelenco"/>
        <w:ind w:left="0"/>
        <w:rPr>
          <w:rStyle w:val="markedcontent"/>
          <w:rFonts w:cstheme="minorHAnsi"/>
          <w:sz w:val="28"/>
          <w:szCs w:val="28"/>
        </w:rPr>
      </w:pPr>
      <w:r w:rsidRPr="009C3959">
        <w:rPr>
          <w:rStyle w:val="markedcontent"/>
          <w:rFonts w:cstheme="minorHAnsi"/>
          <w:sz w:val="28"/>
          <w:szCs w:val="28"/>
        </w:rPr>
        <w:t>Non possiamo più fingere di non sapere, di non conoscere i nostri territori, di ignorare la nostra casa comune che abbisogna di cure ed attenzione, di manutenzione per mantenere le sue caratteristiche nel tempo. Alberto ci chiama ad una assunzione di responsabilità, ad un impegno di sostenibilità del nostro abitare.</w:t>
      </w:r>
    </w:p>
    <w:p w:rsidR="004A3F95" w:rsidRPr="009C3959" w:rsidRDefault="004A3F95">
      <w:pPr>
        <w:rPr>
          <w:sz w:val="28"/>
          <w:szCs w:val="28"/>
        </w:rPr>
      </w:pPr>
    </w:p>
    <w:sectPr w:rsidR="004A3F95" w:rsidRPr="009C395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837B0"/>
    <w:multiLevelType w:val="hybridMultilevel"/>
    <w:tmpl w:val="4CB4073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2D346C6"/>
    <w:multiLevelType w:val="hybridMultilevel"/>
    <w:tmpl w:val="B05C6A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21A"/>
    <w:rsid w:val="000C71B5"/>
    <w:rsid w:val="000D5F16"/>
    <w:rsid w:val="002C3D29"/>
    <w:rsid w:val="003021AD"/>
    <w:rsid w:val="00337333"/>
    <w:rsid w:val="003671CF"/>
    <w:rsid w:val="003B42B1"/>
    <w:rsid w:val="00433D77"/>
    <w:rsid w:val="004A3F95"/>
    <w:rsid w:val="004F7230"/>
    <w:rsid w:val="006124E8"/>
    <w:rsid w:val="0062251A"/>
    <w:rsid w:val="0069434A"/>
    <w:rsid w:val="006F1402"/>
    <w:rsid w:val="00720284"/>
    <w:rsid w:val="00756A3D"/>
    <w:rsid w:val="00760820"/>
    <w:rsid w:val="007A1F18"/>
    <w:rsid w:val="007A2FFF"/>
    <w:rsid w:val="0083174D"/>
    <w:rsid w:val="00894468"/>
    <w:rsid w:val="00913D8E"/>
    <w:rsid w:val="009A257D"/>
    <w:rsid w:val="009A7BD3"/>
    <w:rsid w:val="009C3959"/>
    <w:rsid w:val="00A37655"/>
    <w:rsid w:val="00B07189"/>
    <w:rsid w:val="00BF3D9D"/>
    <w:rsid w:val="00C27C3F"/>
    <w:rsid w:val="00C94987"/>
    <w:rsid w:val="00E03C80"/>
    <w:rsid w:val="00E163C4"/>
    <w:rsid w:val="00E3782D"/>
    <w:rsid w:val="00E85C93"/>
    <w:rsid w:val="00E87542"/>
    <w:rsid w:val="00EA4281"/>
    <w:rsid w:val="00EB6D97"/>
    <w:rsid w:val="00FA021A"/>
    <w:rsid w:val="00FC43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3653D-4743-47A5-B861-75CA9832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markedcontent">
    <w:name w:val="markedcontent"/>
    <w:basedOn w:val="Carpredefinitoparagrafo"/>
    <w:rsid w:val="00433D77"/>
  </w:style>
  <w:style w:type="character" w:styleId="Collegamentoipertestuale">
    <w:name w:val="Hyperlink"/>
    <w:basedOn w:val="Carpredefinitoparagrafo"/>
    <w:uiPriority w:val="99"/>
    <w:semiHidden/>
    <w:unhideWhenUsed/>
    <w:rsid w:val="00720284"/>
    <w:rPr>
      <w:color w:val="0000FF"/>
      <w:u w:val="single"/>
    </w:rPr>
  </w:style>
  <w:style w:type="paragraph" w:styleId="Paragrafoelenco">
    <w:name w:val="List Paragraph"/>
    <w:basedOn w:val="Normale"/>
    <w:uiPriority w:val="34"/>
    <w:qFormat/>
    <w:rsid w:val="0062251A"/>
    <w:pPr>
      <w:ind w:left="720"/>
      <w:contextualSpacing/>
    </w:pPr>
  </w:style>
  <w:style w:type="character" w:styleId="Enfasigrassetto">
    <w:name w:val="Strong"/>
    <w:basedOn w:val="Carpredefinitoparagrafo"/>
    <w:uiPriority w:val="22"/>
    <w:qFormat/>
    <w:rsid w:val="000D5F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7405</TotalTime>
  <Pages>4</Pages>
  <Words>1052</Words>
  <Characters>5999</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Visonà</dc:creator>
  <cp:keywords/>
  <dc:description/>
  <cp:lastModifiedBy>Giuseppe Visonà</cp:lastModifiedBy>
  <cp:revision>18</cp:revision>
  <dcterms:created xsi:type="dcterms:W3CDTF">2023-01-10T18:12:00Z</dcterms:created>
  <dcterms:modified xsi:type="dcterms:W3CDTF">2023-02-17T08:36:00Z</dcterms:modified>
</cp:coreProperties>
</file>